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E8CF" w14:textId="77777777" w:rsidR="00A619AC" w:rsidRPr="0076671C" w:rsidRDefault="00A619AC" w:rsidP="00A619AC">
      <w:pPr>
        <w:jc w:val="center"/>
        <w:rPr>
          <w:rFonts w:ascii="Times New Roman" w:hAnsi="Times New Roman" w:cs="Times New Roman"/>
          <w:b/>
          <w:bCs/>
        </w:rPr>
      </w:pPr>
      <w:r w:rsidRPr="0076671C">
        <w:rPr>
          <w:rFonts w:ascii="Times New Roman" w:hAnsi="Times New Roman" w:cs="Times New Roman"/>
          <w:b/>
          <w:bCs/>
        </w:rPr>
        <w:t>ASCC Arts and Humanities Subcommittee 2</w:t>
      </w:r>
    </w:p>
    <w:p w14:paraId="469126E3" w14:textId="5035B9FA" w:rsidR="00A619AC" w:rsidRPr="0076671C" w:rsidRDefault="00E948A5" w:rsidP="00A619AC">
      <w:pPr>
        <w:jc w:val="center"/>
        <w:rPr>
          <w:rFonts w:ascii="Times New Roman" w:hAnsi="Times New Roman" w:cs="Times New Roman"/>
        </w:rPr>
      </w:pPr>
      <w:r>
        <w:rPr>
          <w:rFonts w:ascii="Times New Roman" w:hAnsi="Times New Roman" w:cs="Times New Roman"/>
        </w:rPr>
        <w:t>Unapproved</w:t>
      </w:r>
      <w:r w:rsidR="00A619AC" w:rsidRPr="0076671C">
        <w:rPr>
          <w:rFonts w:ascii="Times New Roman" w:hAnsi="Times New Roman" w:cs="Times New Roman"/>
        </w:rPr>
        <w:t xml:space="preserve"> Minutes</w:t>
      </w:r>
    </w:p>
    <w:p w14:paraId="498DBC90" w14:textId="2B26D41C" w:rsidR="00A619AC" w:rsidRPr="0076671C" w:rsidRDefault="00A619AC" w:rsidP="00A619AC">
      <w:pPr>
        <w:rPr>
          <w:rFonts w:ascii="Times New Roman" w:hAnsi="Times New Roman" w:cs="Times New Roman"/>
        </w:rPr>
      </w:pPr>
      <w:r w:rsidRPr="0076671C">
        <w:rPr>
          <w:rFonts w:ascii="Times New Roman" w:hAnsi="Times New Roman" w:cs="Times New Roman"/>
        </w:rPr>
        <w:t xml:space="preserve">Tuesday, </w:t>
      </w:r>
      <w:r w:rsidR="00ED4FC0" w:rsidRPr="0076671C">
        <w:rPr>
          <w:rFonts w:ascii="Times New Roman" w:hAnsi="Times New Roman" w:cs="Times New Roman"/>
        </w:rPr>
        <w:t>December</w:t>
      </w:r>
      <w:r w:rsidRPr="0076671C">
        <w:rPr>
          <w:rFonts w:ascii="Times New Roman" w:hAnsi="Times New Roman" w:cs="Times New Roman"/>
        </w:rPr>
        <w:t xml:space="preserve"> </w:t>
      </w:r>
      <w:r w:rsidR="00ED4FC0" w:rsidRPr="0076671C">
        <w:rPr>
          <w:rFonts w:ascii="Times New Roman" w:hAnsi="Times New Roman" w:cs="Times New Roman"/>
        </w:rPr>
        <w:t>2</w:t>
      </w:r>
      <w:r w:rsidR="00ED4FC0" w:rsidRPr="0076671C">
        <w:rPr>
          <w:rFonts w:ascii="Times New Roman" w:hAnsi="Times New Roman" w:cs="Times New Roman"/>
          <w:vertAlign w:val="superscript"/>
        </w:rPr>
        <w:t>nd</w:t>
      </w:r>
      <w:r w:rsidRPr="0076671C">
        <w:rPr>
          <w:rFonts w:ascii="Times New Roman" w:hAnsi="Times New Roman" w:cs="Times New Roman"/>
        </w:rPr>
        <w:t>, 2025</w:t>
      </w:r>
      <w:r w:rsidRPr="0076671C">
        <w:rPr>
          <w:rFonts w:ascii="Times New Roman" w:hAnsi="Times New Roman" w:cs="Times New Roman"/>
        </w:rPr>
        <w:tab/>
      </w:r>
      <w:r w:rsidRPr="0076671C">
        <w:rPr>
          <w:rFonts w:ascii="Times New Roman" w:hAnsi="Times New Roman" w:cs="Times New Roman"/>
        </w:rPr>
        <w:tab/>
      </w:r>
      <w:r w:rsidRPr="0076671C">
        <w:rPr>
          <w:rFonts w:ascii="Times New Roman" w:hAnsi="Times New Roman" w:cs="Times New Roman"/>
        </w:rPr>
        <w:tab/>
      </w:r>
      <w:r w:rsidRPr="0076671C">
        <w:rPr>
          <w:rFonts w:ascii="Times New Roman" w:hAnsi="Times New Roman" w:cs="Times New Roman"/>
        </w:rPr>
        <w:tab/>
      </w:r>
      <w:r w:rsidRPr="0076671C">
        <w:rPr>
          <w:rFonts w:ascii="Times New Roman" w:hAnsi="Times New Roman" w:cs="Times New Roman"/>
        </w:rPr>
        <w:tab/>
        <w:t xml:space="preserve">               </w:t>
      </w:r>
      <w:r w:rsidR="00ED4FC0" w:rsidRPr="0076671C">
        <w:rPr>
          <w:rFonts w:ascii="Times New Roman" w:hAnsi="Times New Roman" w:cs="Times New Roman"/>
        </w:rPr>
        <w:t xml:space="preserve">            </w:t>
      </w:r>
      <w:r w:rsidRPr="0076671C">
        <w:rPr>
          <w:rFonts w:ascii="Times New Roman" w:hAnsi="Times New Roman" w:cs="Times New Roman"/>
        </w:rPr>
        <w:t xml:space="preserve"> 12:30PM – 2:00PM</w:t>
      </w:r>
    </w:p>
    <w:p w14:paraId="5D87C1F1" w14:textId="77777777" w:rsidR="00A619AC" w:rsidRPr="0076671C" w:rsidRDefault="00A619AC" w:rsidP="00A619AC">
      <w:pPr>
        <w:rPr>
          <w:rFonts w:ascii="Times New Roman" w:hAnsi="Times New Roman" w:cs="Times New Roman"/>
        </w:rPr>
      </w:pPr>
      <w:r w:rsidRPr="0076671C">
        <w:rPr>
          <w:rFonts w:ascii="Times New Roman" w:hAnsi="Times New Roman" w:cs="Times New Roman"/>
        </w:rPr>
        <w:t>CarmenZoom</w:t>
      </w:r>
    </w:p>
    <w:p w14:paraId="3C282E64" w14:textId="2F677939" w:rsidR="00A619AC" w:rsidRPr="0076671C" w:rsidRDefault="00A619AC" w:rsidP="00A619AC">
      <w:pPr>
        <w:rPr>
          <w:rFonts w:ascii="Times New Roman" w:hAnsi="Times New Roman" w:cs="Times New Roman"/>
        </w:rPr>
      </w:pPr>
      <w:r w:rsidRPr="0076671C">
        <w:rPr>
          <w:rFonts w:ascii="Times New Roman" w:hAnsi="Times New Roman" w:cs="Times New Roman"/>
          <w:b/>
          <w:bCs/>
        </w:rPr>
        <w:t>Attendees:</w:t>
      </w:r>
      <w:r w:rsidRPr="0076671C">
        <w:rPr>
          <w:rFonts w:ascii="Times New Roman" w:hAnsi="Times New Roman" w:cs="Times New Roman"/>
        </w:rPr>
        <w:t xml:space="preserve"> Acuff, Bitters, Mick, Neff, Staley, Vankeerbergen</w:t>
      </w:r>
    </w:p>
    <w:p w14:paraId="075E64E2" w14:textId="08833D2D" w:rsidR="00A619AC" w:rsidRPr="0076671C" w:rsidRDefault="00A619AC" w:rsidP="00A619AC">
      <w:pPr>
        <w:rPr>
          <w:rFonts w:ascii="Times New Roman" w:hAnsi="Times New Roman" w:cs="Times New Roman"/>
          <w:b/>
          <w:bCs/>
        </w:rPr>
      </w:pPr>
      <w:r w:rsidRPr="0076671C">
        <w:rPr>
          <w:rFonts w:ascii="Times New Roman" w:hAnsi="Times New Roman" w:cs="Times New Roman"/>
          <w:b/>
          <w:bCs/>
        </w:rPr>
        <w:t>Agenda</w:t>
      </w:r>
    </w:p>
    <w:p w14:paraId="3175A259"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Approval of the 11-18-2025 minutes</w:t>
      </w:r>
    </w:p>
    <w:p w14:paraId="5B98D328" w14:textId="63F44DD0" w:rsidR="00A619AC" w:rsidRPr="0076671C" w:rsidRDefault="00A619AC" w:rsidP="00A619AC">
      <w:pPr>
        <w:pStyle w:val="ListParagraph"/>
        <w:numPr>
          <w:ilvl w:val="1"/>
          <w:numId w:val="3"/>
        </w:numPr>
        <w:rPr>
          <w:rFonts w:ascii="Times New Roman" w:hAnsi="Times New Roman" w:cs="Times New Roman"/>
        </w:rPr>
      </w:pPr>
      <w:r w:rsidRPr="0076671C">
        <w:rPr>
          <w:rFonts w:ascii="Times New Roman" w:hAnsi="Times New Roman" w:cs="Times New Roman"/>
        </w:rPr>
        <w:t xml:space="preserve">Acuff, Martinez; unanimously approved. </w:t>
      </w:r>
    </w:p>
    <w:p w14:paraId="08E2103E"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Spanish 3798.30 – new course requesting GEN Theme: Lived Environments</w:t>
      </w:r>
    </w:p>
    <w:p w14:paraId="38E32F70" w14:textId="64C3D28C" w:rsidR="00A619AC" w:rsidRDefault="00A619AC" w:rsidP="00A619AC">
      <w:pPr>
        <w:pStyle w:val="ListParagraph"/>
        <w:numPr>
          <w:ilvl w:val="1"/>
          <w:numId w:val="3"/>
        </w:numPr>
        <w:rPr>
          <w:rFonts w:ascii="Times New Roman" w:hAnsi="Times New Roman" w:cs="Times New Roman"/>
        </w:rPr>
      </w:pPr>
      <w:bookmarkStart w:id="0" w:name="_Hlk216094479"/>
      <w:r w:rsidRPr="0076671C">
        <w:rPr>
          <w:rFonts w:ascii="Times New Roman" w:hAnsi="Times New Roman" w:cs="Times New Roman"/>
          <w:b/>
          <w:bCs/>
        </w:rPr>
        <w:t>Contingency</w:t>
      </w:r>
      <w:r w:rsidRPr="0076671C">
        <w:rPr>
          <w:rFonts w:ascii="Times New Roman" w:hAnsi="Times New Roman" w:cs="Times New Roman"/>
        </w:rPr>
        <w:t xml:space="preserve">: The Subcommittee requests that the department seek concurrence from City and Regional Planning at the Knowlton School. OAA has recently returned another course proposal to request concurrence from Knowlton, and we hope to address any potential issue proactively. </w:t>
      </w:r>
    </w:p>
    <w:p w14:paraId="38D8B496" w14:textId="38EE3EA0" w:rsidR="00E948A5" w:rsidRPr="0076671C" w:rsidRDefault="00E948A5" w:rsidP="00A619AC">
      <w:pPr>
        <w:pStyle w:val="ListParagraph"/>
        <w:numPr>
          <w:ilvl w:val="1"/>
          <w:numId w:val="3"/>
        </w:numPr>
        <w:rPr>
          <w:rFonts w:ascii="Times New Roman" w:hAnsi="Times New Roman" w:cs="Times New Roman"/>
        </w:rPr>
      </w:pPr>
      <w:r w:rsidRPr="00E948A5">
        <w:rPr>
          <w:rFonts w:ascii="Times New Roman" w:hAnsi="Times New Roman" w:cs="Times New Roman"/>
          <w:b/>
          <w:bCs/>
        </w:rPr>
        <w:t>Contingency</w:t>
      </w:r>
      <w:r>
        <w:rPr>
          <w:rFonts w:ascii="Times New Roman" w:hAnsi="Times New Roman" w:cs="Times New Roman"/>
        </w:rPr>
        <w:t xml:space="preserve">: </w:t>
      </w:r>
      <w:r w:rsidRPr="00E948A5">
        <w:rPr>
          <w:rFonts w:ascii="Times New Roman" w:hAnsi="Times New Roman" w:cs="Times New Roman"/>
        </w:rPr>
        <w:t>The Subcommittee notes that SEIs are now partially dictated by Senate Bill 1, which requires the inclusion of questions related to instructional bias.</w:t>
      </w:r>
      <w:r>
        <w:rPr>
          <w:rFonts w:ascii="Times New Roman" w:hAnsi="Times New Roman" w:cs="Times New Roman"/>
        </w:rPr>
        <w:t xml:space="preserve"> Since c</w:t>
      </w:r>
      <w:r w:rsidRPr="00E948A5">
        <w:rPr>
          <w:rFonts w:ascii="Times New Roman" w:hAnsi="Times New Roman" w:cs="Times New Roman"/>
        </w:rPr>
        <w:t xml:space="preserve">ourses designated as “field experience” or “independent study” are exempt from SEI requirements, the Subcommittee </w:t>
      </w:r>
      <w:r>
        <w:rPr>
          <w:rFonts w:ascii="Times New Roman" w:hAnsi="Times New Roman" w:cs="Times New Roman"/>
        </w:rPr>
        <w:t>requests that this course</w:t>
      </w:r>
      <w:r w:rsidRPr="00E948A5">
        <w:rPr>
          <w:rFonts w:ascii="Times New Roman" w:hAnsi="Times New Roman" w:cs="Times New Roman"/>
        </w:rPr>
        <w:t xml:space="preserve"> </w:t>
      </w:r>
      <w:r w:rsidRPr="00E948A5">
        <w:rPr>
          <w:rFonts w:ascii="Times New Roman" w:hAnsi="Times New Roman" w:cs="Times New Roman"/>
          <w:i/>
          <w:iCs/>
        </w:rPr>
        <w:t>not</w:t>
      </w:r>
      <w:r w:rsidRPr="00E948A5">
        <w:rPr>
          <w:rFonts w:ascii="Times New Roman" w:hAnsi="Times New Roman" w:cs="Times New Roman"/>
        </w:rPr>
        <w:t xml:space="preserve"> </w:t>
      </w:r>
      <w:r>
        <w:rPr>
          <w:rFonts w:ascii="Times New Roman" w:hAnsi="Times New Roman" w:cs="Times New Roman"/>
        </w:rPr>
        <w:t>be marked</w:t>
      </w:r>
      <w:r w:rsidRPr="00E948A5">
        <w:rPr>
          <w:rFonts w:ascii="Times New Roman" w:hAnsi="Times New Roman" w:cs="Times New Roman"/>
        </w:rPr>
        <w:t xml:space="preserve"> as a field experience in curriculum.osu.edu. </w:t>
      </w:r>
    </w:p>
    <w:p w14:paraId="6BB66F6D" w14:textId="5163E11A" w:rsidR="00A619AC" w:rsidRPr="0076671C" w:rsidRDefault="00A619AC" w:rsidP="00A619AC">
      <w:pPr>
        <w:pStyle w:val="ListParagraph"/>
        <w:numPr>
          <w:ilvl w:val="1"/>
          <w:numId w:val="3"/>
        </w:numPr>
        <w:rPr>
          <w:rFonts w:ascii="Times New Roman" w:hAnsi="Times New Roman" w:cs="Times New Roman"/>
        </w:rPr>
      </w:pPr>
      <w:r w:rsidRPr="0076671C">
        <w:rPr>
          <w:rFonts w:ascii="Times New Roman" w:hAnsi="Times New Roman" w:cs="Times New Roman"/>
          <w:i/>
          <w:iCs/>
        </w:rPr>
        <w:t>Recommendation</w:t>
      </w:r>
      <w:r w:rsidRPr="0076671C">
        <w:rPr>
          <w:rFonts w:ascii="Times New Roman" w:hAnsi="Times New Roman" w:cs="Times New Roman"/>
        </w:rPr>
        <w:t>: The Subcommittee notes that the percentage</w:t>
      </w:r>
      <w:r w:rsidR="004C33A7">
        <w:rPr>
          <w:rFonts w:ascii="Times New Roman" w:hAnsi="Times New Roman" w:cs="Times New Roman"/>
        </w:rPr>
        <w:t>s</w:t>
      </w:r>
      <w:r w:rsidRPr="0076671C">
        <w:rPr>
          <w:rFonts w:ascii="Times New Roman" w:hAnsi="Times New Roman" w:cs="Times New Roman"/>
        </w:rPr>
        <w:t xml:space="preserve"> for course assignments add up to 98% and recommends adjusting the distribution so that the percentages total 100%.</w:t>
      </w:r>
      <w:r w:rsidR="008F402E" w:rsidRPr="0076671C">
        <w:rPr>
          <w:rFonts w:ascii="Times New Roman" w:hAnsi="Times New Roman" w:cs="Times New Roman"/>
        </w:rPr>
        <w:t xml:space="preserve"> [Syllabus pp. 3-5]</w:t>
      </w:r>
    </w:p>
    <w:p w14:paraId="1168F7BC" w14:textId="35C8903E" w:rsidR="00A619AC" w:rsidRPr="0076671C" w:rsidRDefault="00A619AC" w:rsidP="00A619AC">
      <w:pPr>
        <w:pStyle w:val="ListParagraph"/>
        <w:numPr>
          <w:ilvl w:val="1"/>
          <w:numId w:val="3"/>
        </w:numPr>
        <w:rPr>
          <w:rFonts w:ascii="Times New Roman" w:hAnsi="Times New Roman" w:cs="Times New Roman"/>
        </w:rPr>
      </w:pPr>
      <w:r w:rsidRPr="0076671C">
        <w:rPr>
          <w:rFonts w:ascii="Times New Roman" w:hAnsi="Times New Roman" w:cs="Times New Roman"/>
          <w:i/>
          <w:iCs/>
        </w:rPr>
        <w:t>Recommendation</w:t>
      </w:r>
      <w:r w:rsidRPr="0076671C">
        <w:rPr>
          <w:rFonts w:ascii="Times New Roman" w:hAnsi="Times New Roman" w:cs="Times New Roman"/>
        </w:rPr>
        <w:t xml:space="preserve">: The Subcommittee recommends clarifying the weighting of the student-led discussions and the discussion board posts in the syllabus (specifically, whether each is worth 5% or 20% and 7% or 14%, respectively). </w:t>
      </w:r>
      <w:r w:rsidR="008F402E" w:rsidRPr="0076671C">
        <w:rPr>
          <w:rFonts w:ascii="Times New Roman" w:hAnsi="Times New Roman" w:cs="Times New Roman"/>
        </w:rPr>
        <w:t>[Syllabus p. 4]</w:t>
      </w:r>
    </w:p>
    <w:p w14:paraId="2870FB49" w14:textId="77777777" w:rsidR="008F402E" w:rsidRPr="0076671C" w:rsidRDefault="008F402E" w:rsidP="008F402E">
      <w:pPr>
        <w:pStyle w:val="ListParagraph"/>
        <w:numPr>
          <w:ilvl w:val="1"/>
          <w:numId w:val="3"/>
        </w:numPr>
        <w:rPr>
          <w:rFonts w:ascii="Times New Roman" w:hAnsi="Times New Roman" w:cs="Times New Roman"/>
        </w:rPr>
      </w:pPr>
      <w:r w:rsidRPr="0076671C">
        <w:rPr>
          <w:rFonts w:ascii="Times New Roman" w:hAnsi="Times New Roman" w:cs="Times New Roman"/>
          <w:i/>
          <w:iCs/>
        </w:rPr>
        <w:t>Recommendation</w:t>
      </w:r>
      <w:r w:rsidRPr="0076671C">
        <w:rPr>
          <w:rFonts w:ascii="Times New Roman" w:hAnsi="Times New Roman" w:cs="Times New Roman"/>
        </w:rPr>
        <w:t xml:space="preserve">: The Subcommittee recommends including a full list of citations for all assigned readings in the syllabus for ease of reference. </w:t>
      </w:r>
    </w:p>
    <w:bookmarkEnd w:id="0"/>
    <w:p w14:paraId="3C940F75" w14:textId="3086B4D8" w:rsidR="00A619AC" w:rsidRPr="0076671C" w:rsidRDefault="00A619AC" w:rsidP="00A619AC">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with </w:t>
      </w:r>
      <w:r w:rsidR="00E948A5">
        <w:rPr>
          <w:rFonts w:ascii="Times New Roman" w:hAnsi="Times New Roman" w:cs="Times New Roman"/>
          <w:b/>
          <w:bCs/>
        </w:rPr>
        <w:t>two</w:t>
      </w:r>
      <w:r w:rsidRPr="0076671C">
        <w:rPr>
          <w:rFonts w:ascii="Times New Roman" w:hAnsi="Times New Roman" w:cs="Times New Roman"/>
          <w:b/>
          <w:bCs/>
        </w:rPr>
        <w:t xml:space="preserve"> contingenc</w:t>
      </w:r>
      <w:r w:rsidR="00E948A5">
        <w:rPr>
          <w:rFonts w:ascii="Times New Roman" w:hAnsi="Times New Roman" w:cs="Times New Roman"/>
          <w:b/>
          <w:bCs/>
        </w:rPr>
        <w:t>ies</w:t>
      </w:r>
      <w:r w:rsidRPr="0076671C">
        <w:rPr>
          <w:rFonts w:ascii="Times New Roman" w:hAnsi="Times New Roman" w:cs="Times New Roman"/>
        </w:rPr>
        <w:t xml:space="preserve"> and </w:t>
      </w:r>
      <w:r w:rsidR="0076671C">
        <w:rPr>
          <w:rFonts w:ascii="Times New Roman" w:hAnsi="Times New Roman" w:cs="Times New Roman"/>
          <w:i/>
          <w:iCs/>
        </w:rPr>
        <w:t>three</w:t>
      </w:r>
      <w:r w:rsidRPr="0076671C">
        <w:rPr>
          <w:rFonts w:ascii="Times New Roman" w:hAnsi="Times New Roman" w:cs="Times New Roman"/>
          <w:i/>
          <w:iCs/>
        </w:rPr>
        <w:t xml:space="preserve"> recommendations</w:t>
      </w:r>
      <w:r w:rsidRPr="0076671C">
        <w:rPr>
          <w:rFonts w:ascii="Times New Roman" w:hAnsi="Times New Roman" w:cs="Times New Roman"/>
        </w:rPr>
        <w:t xml:space="preserve">. </w:t>
      </w:r>
    </w:p>
    <w:p w14:paraId="6395E12E"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Film Studies 5000 – new course</w:t>
      </w:r>
    </w:p>
    <w:p w14:paraId="4F61917E" w14:textId="630D9C42" w:rsidR="00A619AC" w:rsidRPr="0076671C" w:rsidRDefault="00A619AC" w:rsidP="00A619AC">
      <w:pPr>
        <w:pStyle w:val="ListParagraph"/>
        <w:numPr>
          <w:ilvl w:val="1"/>
          <w:numId w:val="3"/>
        </w:numPr>
        <w:rPr>
          <w:rFonts w:ascii="Times New Roman" w:hAnsi="Times New Roman" w:cs="Times New Roman"/>
        </w:rPr>
      </w:pPr>
      <w:bookmarkStart w:id="1" w:name="_Hlk216094571"/>
      <w:r w:rsidRPr="0076671C">
        <w:rPr>
          <w:rFonts w:ascii="Times New Roman" w:hAnsi="Times New Roman" w:cs="Times New Roman"/>
          <w:b/>
          <w:bCs/>
        </w:rPr>
        <w:t>Contingency</w:t>
      </w:r>
      <w:r w:rsidRPr="0076671C">
        <w:rPr>
          <w:rFonts w:ascii="Times New Roman" w:hAnsi="Times New Roman" w:cs="Times New Roman"/>
        </w:rPr>
        <w:t>: The Subcommittee requests that the unit seek concurrence from the Department of History.</w:t>
      </w:r>
    </w:p>
    <w:p w14:paraId="0AD66BE4" w14:textId="1AE07A0B" w:rsidR="008F402E" w:rsidRPr="0076671C" w:rsidRDefault="008F402E" w:rsidP="008F402E">
      <w:pPr>
        <w:pStyle w:val="ListParagraph"/>
        <w:numPr>
          <w:ilvl w:val="1"/>
          <w:numId w:val="3"/>
        </w:numPr>
        <w:rPr>
          <w:rFonts w:ascii="Times New Roman" w:hAnsi="Times New Roman" w:cs="Times New Roman"/>
        </w:rPr>
      </w:pPr>
      <w:r w:rsidRPr="0076671C">
        <w:rPr>
          <w:rFonts w:ascii="Times New Roman" w:hAnsi="Times New Roman" w:cs="Times New Roman"/>
          <w:b/>
          <w:bCs/>
        </w:rPr>
        <w:t>Contingency</w:t>
      </w:r>
      <w:r w:rsidRPr="0076671C">
        <w:rPr>
          <w:rFonts w:ascii="Times New Roman" w:hAnsi="Times New Roman" w:cs="Times New Roman"/>
        </w:rPr>
        <w:t>: The Subcommittee requests that the syllabus indicate contact time by specifying the course meeting length and frequency or by including a workload expectations statement.</w:t>
      </w:r>
    </w:p>
    <w:bookmarkEnd w:id="1"/>
    <w:p w14:paraId="27FCA851" w14:textId="7FE7BD69" w:rsidR="00A619AC" w:rsidRPr="0076671C" w:rsidRDefault="00A619AC" w:rsidP="00A619AC">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with </w:t>
      </w:r>
      <w:r w:rsidRPr="0076671C">
        <w:rPr>
          <w:rFonts w:ascii="Times New Roman" w:hAnsi="Times New Roman" w:cs="Times New Roman"/>
          <w:b/>
          <w:bCs/>
        </w:rPr>
        <w:t>two contingencies</w:t>
      </w:r>
      <w:r w:rsidRPr="0076671C">
        <w:rPr>
          <w:rFonts w:ascii="Times New Roman" w:hAnsi="Times New Roman" w:cs="Times New Roman"/>
        </w:rPr>
        <w:t xml:space="preserve">. </w:t>
      </w:r>
    </w:p>
    <w:p w14:paraId="07EC8691"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lastRenderedPageBreak/>
        <w:t>Film Studies 3150 – new course requesting GEN Theme: Citizenship for a Diverse and Just World</w:t>
      </w:r>
    </w:p>
    <w:p w14:paraId="1DDB1305" w14:textId="4FB7772D" w:rsidR="00ED4FC0" w:rsidRPr="0076671C" w:rsidRDefault="00ED4FC0" w:rsidP="00ED4FC0">
      <w:pPr>
        <w:pStyle w:val="ListParagraph"/>
        <w:numPr>
          <w:ilvl w:val="1"/>
          <w:numId w:val="3"/>
        </w:numPr>
        <w:rPr>
          <w:rFonts w:ascii="Times New Roman" w:hAnsi="Times New Roman" w:cs="Times New Roman"/>
        </w:rPr>
      </w:pPr>
      <w:bookmarkStart w:id="2" w:name="_Hlk216094698"/>
      <w:r w:rsidRPr="0076671C">
        <w:rPr>
          <w:rFonts w:ascii="Times New Roman" w:hAnsi="Times New Roman" w:cs="Times New Roman"/>
        </w:rPr>
        <w:t>Comment: The Subcommittee appreciates the helpful summaries of the readings for each session.</w:t>
      </w:r>
    </w:p>
    <w:p w14:paraId="191B1ECC" w14:textId="4E869AD8"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t>Comment: The Subcommittee notes that the syllabus does not need to include an explanation of how the course meets each individual Theme Goal and ELO. This section can be condensed into a single explanatory paragraph placed after the listing of the Goals and ELOs.</w:t>
      </w:r>
      <w:r w:rsidR="008F402E" w:rsidRPr="0076671C">
        <w:rPr>
          <w:rFonts w:ascii="Times New Roman" w:hAnsi="Times New Roman" w:cs="Times New Roman"/>
        </w:rPr>
        <w:t xml:space="preserve"> [Syllabus pp. 2-5]</w:t>
      </w:r>
    </w:p>
    <w:p w14:paraId="14C36E73" w14:textId="77777777" w:rsidR="008F402E" w:rsidRPr="0076671C" w:rsidRDefault="008F402E" w:rsidP="008F402E">
      <w:pPr>
        <w:pStyle w:val="ListParagraph"/>
        <w:numPr>
          <w:ilvl w:val="1"/>
          <w:numId w:val="3"/>
        </w:numPr>
        <w:rPr>
          <w:rFonts w:ascii="Times New Roman" w:hAnsi="Times New Roman" w:cs="Times New Roman"/>
        </w:rPr>
      </w:pPr>
      <w:r w:rsidRPr="0076671C">
        <w:rPr>
          <w:rFonts w:ascii="Times New Roman" w:hAnsi="Times New Roman" w:cs="Times New Roman"/>
          <w:i/>
          <w:iCs/>
        </w:rPr>
        <w:t>Recommendation</w:t>
      </w:r>
      <w:r w:rsidRPr="0076671C">
        <w:rPr>
          <w:rFonts w:ascii="Times New Roman" w:hAnsi="Times New Roman" w:cs="Times New Roman"/>
        </w:rPr>
        <w:t xml:space="preserve">: The Subcommittee recommends including a full list of citations for all assigned readings in the syllabus for ease of reference. </w:t>
      </w:r>
    </w:p>
    <w:bookmarkEnd w:id="2"/>
    <w:p w14:paraId="3CF2100C" w14:textId="629D1321" w:rsidR="00A619AC" w:rsidRPr="0076671C" w:rsidRDefault="00ED4FC0" w:rsidP="00A619AC">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with two comments and </w:t>
      </w:r>
      <w:r w:rsidRPr="0076671C">
        <w:rPr>
          <w:rFonts w:ascii="Times New Roman" w:hAnsi="Times New Roman" w:cs="Times New Roman"/>
          <w:i/>
          <w:iCs/>
        </w:rPr>
        <w:t>one recommendation</w:t>
      </w:r>
      <w:r w:rsidRPr="0076671C">
        <w:rPr>
          <w:rFonts w:ascii="Times New Roman" w:hAnsi="Times New Roman" w:cs="Times New Roman"/>
        </w:rPr>
        <w:t xml:space="preserve">. </w:t>
      </w:r>
    </w:p>
    <w:p w14:paraId="17F32EE3"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Film Studies 3770 – new course</w:t>
      </w:r>
    </w:p>
    <w:p w14:paraId="77D088DC" w14:textId="244A5262" w:rsidR="00ED4FC0" w:rsidRPr="0076671C" w:rsidRDefault="00ED4FC0" w:rsidP="00ED4FC0">
      <w:pPr>
        <w:pStyle w:val="ListParagraph"/>
        <w:numPr>
          <w:ilvl w:val="1"/>
          <w:numId w:val="3"/>
        </w:numPr>
        <w:rPr>
          <w:rFonts w:ascii="Times New Roman" w:hAnsi="Times New Roman" w:cs="Times New Roman"/>
        </w:rPr>
      </w:pPr>
      <w:bookmarkStart w:id="3" w:name="_Hlk216094711"/>
      <w:r w:rsidRPr="0076671C">
        <w:rPr>
          <w:rFonts w:ascii="Times New Roman" w:hAnsi="Times New Roman" w:cs="Times New Roman"/>
          <w:i/>
          <w:iCs/>
        </w:rPr>
        <w:t>Recommendation</w:t>
      </w:r>
      <w:r w:rsidRPr="0076671C">
        <w:rPr>
          <w:rFonts w:ascii="Times New Roman" w:hAnsi="Times New Roman" w:cs="Times New Roman"/>
        </w:rPr>
        <w:t>: The Subcommittee recommends including</w:t>
      </w:r>
      <w:r w:rsidR="008F402E" w:rsidRPr="0076671C">
        <w:rPr>
          <w:rFonts w:ascii="Times New Roman" w:hAnsi="Times New Roman" w:cs="Times New Roman"/>
        </w:rPr>
        <w:t xml:space="preserve"> a</w:t>
      </w:r>
      <w:r w:rsidRPr="0076671C">
        <w:rPr>
          <w:rFonts w:ascii="Times New Roman" w:hAnsi="Times New Roman" w:cs="Times New Roman"/>
        </w:rPr>
        <w:t xml:space="preserve"> full </w:t>
      </w:r>
      <w:r w:rsidR="008F402E" w:rsidRPr="0076671C">
        <w:rPr>
          <w:rFonts w:ascii="Times New Roman" w:hAnsi="Times New Roman" w:cs="Times New Roman"/>
        </w:rPr>
        <w:t xml:space="preserve">list of </w:t>
      </w:r>
      <w:r w:rsidRPr="0076671C">
        <w:rPr>
          <w:rFonts w:ascii="Times New Roman" w:hAnsi="Times New Roman" w:cs="Times New Roman"/>
        </w:rPr>
        <w:t xml:space="preserve">citations for all assigned readings in the syllabus for ease of reference. </w:t>
      </w:r>
    </w:p>
    <w:bookmarkEnd w:id="3"/>
    <w:p w14:paraId="2B75A342" w14:textId="1711D24D"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with </w:t>
      </w:r>
      <w:r w:rsidRPr="0076671C">
        <w:rPr>
          <w:rFonts w:ascii="Times New Roman" w:hAnsi="Times New Roman" w:cs="Times New Roman"/>
          <w:i/>
          <w:iCs/>
        </w:rPr>
        <w:t>one recommendation</w:t>
      </w:r>
      <w:r w:rsidRPr="0076671C">
        <w:rPr>
          <w:rFonts w:ascii="Times New Roman" w:hAnsi="Times New Roman" w:cs="Times New Roman"/>
        </w:rPr>
        <w:t xml:space="preserve">. </w:t>
      </w:r>
    </w:p>
    <w:p w14:paraId="675A7582"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Philosophy 2751 – new course requesting GEN Theme: Lived Environments</w:t>
      </w:r>
    </w:p>
    <w:p w14:paraId="379AF179" w14:textId="6AFE1AD6" w:rsidR="00546DC3" w:rsidRPr="0076671C" w:rsidRDefault="00546DC3" w:rsidP="00546DC3">
      <w:pPr>
        <w:pStyle w:val="ListParagraph"/>
        <w:numPr>
          <w:ilvl w:val="1"/>
          <w:numId w:val="3"/>
        </w:numPr>
        <w:rPr>
          <w:rFonts w:ascii="Times New Roman" w:hAnsi="Times New Roman" w:cs="Times New Roman"/>
        </w:rPr>
      </w:pPr>
      <w:bookmarkStart w:id="4" w:name="_Hlk216094849"/>
      <w:r w:rsidRPr="0076671C">
        <w:rPr>
          <w:rFonts w:ascii="Times New Roman" w:hAnsi="Times New Roman" w:cs="Times New Roman"/>
          <w:b/>
          <w:bCs/>
        </w:rPr>
        <w:t>Contingency</w:t>
      </w:r>
      <w:r w:rsidRPr="0076671C">
        <w:rPr>
          <w:rFonts w:ascii="Times New Roman" w:hAnsi="Times New Roman" w:cs="Times New Roman"/>
        </w:rPr>
        <w:t>: As of August 29</w:t>
      </w:r>
      <w:r w:rsidRPr="0076671C">
        <w:rPr>
          <w:rFonts w:ascii="Times New Roman" w:hAnsi="Times New Roman" w:cs="Times New Roman"/>
          <w:vertAlign w:val="superscript"/>
        </w:rPr>
        <w:t>th</w:t>
      </w:r>
      <w:r w:rsidRPr="0076671C">
        <w:rPr>
          <w:rFonts w:ascii="Times New Roman" w:hAnsi="Times New Roman" w:cs="Times New Roman"/>
        </w:rPr>
        <w:t>, 2025, all syllabi must have either a link to the statements below </w:t>
      </w:r>
      <w:r w:rsidRPr="0076671C">
        <w:rPr>
          <w:rFonts w:ascii="Times New Roman" w:hAnsi="Times New Roman" w:cs="Times New Roman"/>
          <w:b/>
          <w:bCs/>
        </w:rPr>
        <w:t>or </w:t>
      </w:r>
      <w:r w:rsidRPr="0076671C">
        <w:rPr>
          <w:rFonts w:ascii="Times New Roman" w:hAnsi="Times New Roman" w:cs="Times New Roman"/>
        </w:rPr>
        <w:t xml:space="preserve">these statements written out in their entirety within the syllabus (the statement(s) in </w:t>
      </w:r>
      <w:r w:rsidRPr="0076671C">
        <w:rPr>
          <w:rFonts w:ascii="Times New Roman" w:hAnsi="Times New Roman" w:cs="Times New Roman"/>
          <w:b/>
          <w:bCs/>
        </w:rPr>
        <w:t xml:space="preserve">bold </w:t>
      </w:r>
      <w:r w:rsidRPr="0076671C">
        <w:rPr>
          <w:rFonts w:ascii="Times New Roman" w:hAnsi="Times New Roman" w:cs="Times New Roman"/>
        </w:rPr>
        <w:t xml:space="preserve">below are missing or outdated in the current </w:t>
      </w:r>
      <w:r w:rsidR="00896B66" w:rsidRPr="0076671C">
        <w:rPr>
          <w:rFonts w:ascii="Times New Roman" w:hAnsi="Times New Roman" w:cs="Times New Roman"/>
        </w:rPr>
        <w:t>syllab</w:t>
      </w:r>
      <w:r w:rsidR="00896B66">
        <w:rPr>
          <w:rFonts w:ascii="Times New Roman" w:hAnsi="Times New Roman" w:cs="Times New Roman"/>
        </w:rPr>
        <w:t>us</w:t>
      </w:r>
      <w:r w:rsidRPr="0076671C">
        <w:rPr>
          <w:rFonts w:ascii="Times New Roman" w:hAnsi="Times New Roman" w:cs="Times New Roman"/>
        </w:rPr>
        <w:t>). Syllabi should link to the Office of Undergraduate Education's </w:t>
      </w:r>
      <w:hyperlink r:id="rId7" w:tooltip="https://ugeducation.osu.edu/academics/syllabus-policies-statements" w:history="1">
        <w:r w:rsidRPr="0076671C">
          <w:rPr>
            <w:rStyle w:val="Hyperlink"/>
            <w:rFonts w:ascii="Times New Roman" w:hAnsi="Times New Roman" w:cs="Times New Roman"/>
          </w:rPr>
          <w:t>Syllabus Policies &amp; Statements webpage</w:t>
        </w:r>
      </w:hyperlink>
      <w:r w:rsidRPr="0076671C">
        <w:rPr>
          <w:rFonts w:ascii="Times New Roman" w:hAnsi="Times New Roman" w:cs="Times New Roman"/>
        </w:rPr>
        <w:t> and/or copy-and-paste the statements from the Office of Undergraduate Education's website.</w:t>
      </w:r>
    </w:p>
    <w:p w14:paraId="4E2E84E6" w14:textId="77777777" w:rsidR="00546DC3" w:rsidRPr="00ED4FC0" w:rsidRDefault="00546DC3" w:rsidP="00546DC3">
      <w:pPr>
        <w:pStyle w:val="ListParagraph"/>
        <w:numPr>
          <w:ilvl w:val="2"/>
          <w:numId w:val="3"/>
        </w:numPr>
        <w:rPr>
          <w:rFonts w:ascii="Times New Roman" w:hAnsi="Times New Roman" w:cs="Times New Roman"/>
        </w:rPr>
      </w:pPr>
      <w:r w:rsidRPr="00ED4FC0">
        <w:rPr>
          <w:rFonts w:ascii="Times New Roman" w:hAnsi="Times New Roman" w:cs="Times New Roman"/>
        </w:rPr>
        <w:t>Academic Misconduct</w:t>
      </w:r>
    </w:p>
    <w:p w14:paraId="69AD5281" w14:textId="77777777" w:rsidR="00546DC3" w:rsidRPr="00ED4FC0" w:rsidRDefault="00546DC3" w:rsidP="00546DC3">
      <w:pPr>
        <w:pStyle w:val="ListParagraph"/>
        <w:numPr>
          <w:ilvl w:val="2"/>
          <w:numId w:val="3"/>
        </w:numPr>
        <w:rPr>
          <w:rFonts w:ascii="Times New Roman" w:hAnsi="Times New Roman" w:cs="Times New Roman"/>
          <w:b/>
          <w:bCs/>
        </w:rPr>
      </w:pPr>
      <w:r w:rsidRPr="00ED4FC0">
        <w:rPr>
          <w:rFonts w:ascii="Times New Roman" w:hAnsi="Times New Roman" w:cs="Times New Roman"/>
          <w:b/>
          <w:bCs/>
        </w:rPr>
        <w:t xml:space="preserve">Student Life - Disability Services </w:t>
      </w:r>
      <w:r w:rsidRPr="0076671C">
        <w:rPr>
          <w:rFonts w:ascii="Times New Roman" w:hAnsi="Times New Roman" w:cs="Times New Roman"/>
        </w:rPr>
        <w:t>(p. 11)</w:t>
      </w:r>
    </w:p>
    <w:p w14:paraId="39430EBB" w14:textId="77777777" w:rsidR="00546DC3" w:rsidRPr="00ED4FC0" w:rsidRDefault="00546DC3" w:rsidP="00546DC3">
      <w:pPr>
        <w:pStyle w:val="ListParagraph"/>
        <w:numPr>
          <w:ilvl w:val="2"/>
          <w:numId w:val="3"/>
        </w:numPr>
        <w:rPr>
          <w:rFonts w:ascii="Times New Roman" w:hAnsi="Times New Roman" w:cs="Times New Roman"/>
          <w:b/>
          <w:bCs/>
        </w:rPr>
      </w:pPr>
      <w:r w:rsidRPr="00ED4FC0">
        <w:rPr>
          <w:rFonts w:ascii="Times New Roman" w:hAnsi="Times New Roman" w:cs="Times New Roman"/>
          <w:b/>
          <w:bCs/>
        </w:rPr>
        <w:t xml:space="preserve">Religious Accommodations </w:t>
      </w:r>
      <w:r w:rsidRPr="0076671C">
        <w:rPr>
          <w:rFonts w:ascii="Times New Roman" w:hAnsi="Times New Roman" w:cs="Times New Roman"/>
        </w:rPr>
        <w:t>(p. 11-12)</w:t>
      </w:r>
    </w:p>
    <w:p w14:paraId="5C98FD0A" w14:textId="77777777" w:rsidR="00546DC3" w:rsidRPr="00ED4FC0" w:rsidRDefault="00546DC3" w:rsidP="00546DC3">
      <w:pPr>
        <w:pStyle w:val="ListParagraph"/>
        <w:numPr>
          <w:ilvl w:val="2"/>
          <w:numId w:val="3"/>
        </w:numPr>
        <w:rPr>
          <w:rFonts w:ascii="Times New Roman" w:hAnsi="Times New Roman" w:cs="Times New Roman"/>
          <w:b/>
          <w:bCs/>
        </w:rPr>
      </w:pPr>
      <w:r w:rsidRPr="00ED4FC0">
        <w:rPr>
          <w:rFonts w:ascii="Times New Roman" w:hAnsi="Times New Roman" w:cs="Times New Roman"/>
          <w:b/>
          <w:bCs/>
        </w:rPr>
        <w:t>Intellectual Diversity</w:t>
      </w:r>
    </w:p>
    <w:p w14:paraId="1E1C1D40" w14:textId="58E6FA3E" w:rsidR="00546DC3" w:rsidRPr="0076671C" w:rsidRDefault="00546DC3" w:rsidP="00546DC3">
      <w:pPr>
        <w:pStyle w:val="ListParagraph"/>
        <w:ind w:left="1800"/>
        <w:rPr>
          <w:rFonts w:ascii="Times New Roman" w:hAnsi="Times New Roman" w:cs="Times New Roman"/>
        </w:rPr>
      </w:pPr>
      <w:r w:rsidRPr="00ED4FC0">
        <w:rPr>
          <w:rFonts w:ascii="Times New Roman" w:hAnsi="Times New Roman" w:cs="Times New Roman"/>
        </w:rPr>
        <w:t xml:space="preserve">Instructors are welcome to include any standard and/or recommended syllabus statements found on the </w:t>
      </w:r>
      <w:hyperlink r:id="rId8" w:history="1">
        <w:r w:rsidRPr="00ED4FC0">
          <w:rPr>
            <w:rStyle w:val="Hyperlink"/>
            <w:rFonts w:ascii="Times New Roman" w:hAnsi="Times New Roman" w:cs="Times New Roman"/>
          </w:rPr>
          <w:t>Office of Undergraduate Education's webpage </w:t>
        </w:r>
      </w:hyperlink>
      <w:r w:rsidRPr="00ED4FC0">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Pr="0076671C">
        <w:rPr>
          <w:rFonts w:ascii="Times New Roman" w:hAnsi="Times New Roman" w:cs="Times New Roman"/>
        </w:rPr>
        <w:t>p. 9-10</w:t>
      </w:r>
      <w:r w:rsidRPr="00ED4FC0">
        <w:rPr>
          <w:rFonts w:ascii="Times New Roman" w:hAnsi="Times New Roman" w:cs="Times New Roman"/>
        </w:rPr>
        <w:t xml:space="preserve"> of the syllabus and all other statements are current and accurate</w:t>
      </w:r>
      <w:r w:rsidRPr="0076671C">
        <w:rPr>
          <w:rFonts w:ascii="Times New Roman" w:hAnsi="Times New Roman" w:cs="Times New Roman"/>
        </w:rPr>
        <w:t xml:space="preserve">. </w:t>
      </w:r>
    </w:p>
    <w:p w14:paraId="7A0C3107" w14:textId="121A82E4"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t>Comment: The Subcommittee notes the inclusion of a Land Acknowledgment in the syllabus (p</w:t>
      </w:r>
      <w:r w:rsidR="008F402E" w:rsidRPr="0076671C">
        <w:rPr>
          <w:rFonts w:ascii="Times New Roman" w:hAnsi="Times New Roman" w:cs="Times New Roman"/>
        </w:rPr>
        <w:t>. 10</w:t>
      </w:r>
      <w:r w:rsidRPr="0076671C">
        <w:rPr>
          <w:rFonts w:ascii="Times New Roman" w:hAnsi="Times New Roman" w:cs="Times New Roman"/>
        </w:rPr>
        <w:t xml:space="preserve">). As of 06/27/2025, Land Acknowledgments are no longer permissible on official university documents (including most syllabi) per the university’s SB1 Compliance website. The course instructor(s) should consult with their TIU director/chair regarding whether or not this statement may be included within the syllabus. </w:t>
      </w:r>
    </w:p>
    <w:bookmarkEnd w:id="4"/>
    <w:p w14:paraId="01EA96F5" w14:textId="44D8826F"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lastRenderedPageBreak/>
        <w:t xml:space="preserve">Acuff, Martinez; unanimously approved with one comment and </w:t>
      </w:r>
      <w:r w:rsidRPr="0076671C">
        <w:rPr>
          <w:rFonts w:ascii="Times New Roman" w:hAnsi="Times New Roman" w:cs="Times New Roman"/>
          <w:i/>
          <w:iCs/>
        </w:rPr>
        <w:t xml:space="preserve">one </w:t>
      </w:r>
      <w:r w:rsidR="00802795">
        <w:rPr>
          <w:rFonts w:ascii="Times New Roman" w:hAnsi="Times New Roman" w:cs="Times New Roman"/>
          <w:b/>
          <w:bCs/>
        </w:rPr>
        <w:t>contingency</w:t>
      </w:r>
      <w:r w:rsidRPr="0076671C">
        <w:rPr>
          <w:rFonts w:ascii="Times New Roman" w:hAnsi="Times New Roman" w:cs="Times New Roman"/>
        </w:rPr>
        <w:t>.</w:t>
      </w:r>
    </w:p>
    <w:p w14:paraId="145ADB2A"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History of Art 4620 – existing course requesting 100% DL</w:t>
      </w:r>
    </w:p>
    <w:p w14:paraId="667C9419" w14:textId="77777777" w:rsidR="00ED4FC0" w:rsidRPr="0076671C" w:rsidRDefault="00ED4FC0" w:rsidP="00ED4FC0">
      <w:pPr>
        <w:pStyle w:val="ListParagraph"/>
        <w:numPr>
          <w:ilvl w:val="1"/>
          <w:numId w:val="3"/>
        </w:numPr>
        <w:rPr>
          <w:rFonts w:ascii="Times New Roman" w:hAnsi="Times New Roman" w:cs="Times New Roman"/>
        </w:rPr>
      </w:pPr>
      <w:bookmarkStart w:id="5" w:name="_Hlk216094962"/>
      <w:r w:rsidRPr="0076671C">
        <w:rPr>
          <w:rFonts w:ascii="Times New Roman" w:hAnsi="Times New Roman" w:cs="Times New Roman"/>
        </w:rPr>
        <w:t>Comment: The Subcommittee finds the syllabus to be well-designed and notes a clear transition to distance learning.</w:t>
      </w:r>
    </w:p>
    <w:bookmarkEnd w:id="5"/>
    <w:p w14:paraId="67CF6852" w14:textId="14B16CA2"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with one comment. </w:t>
      </w:r>
    </w:p>
    <w:p w14:paraId="7C96930D" w14:textId="77777777" w:rsidR="00A619AC" w:rsidRPr="0076671C" w:rsidRDefault="00A619AC" w:rsidP="00A619AC">
      <w:pPr>
        <w:pStyle w:val="ListParagraph"/>
        <w:numPr>
          <w:ilvl w:val="0"/>
          <w:numId w:val="3"/>
        </w:numPr>
        <w:rPr>
          <w:rFonts w:ascii="Times New Roman" w:hAnsi="Times New Roman" w:cs="Times New Roman"/>
        </w:rPr>
      </w:pPr>
      <w:r w:rsidRPr="0076671C">
        <w:rPr>
          <w:rFonts w:ascii="Times New Roman" w:hAnsi="Times New Roman" w:cs="Times New Roman"/>
        </w:rPr>
        <w:t>Classics 3191 – new course (return)</w:t>
      </w:r>
    </w:p>
    <w:p w14:paraId="48C4571D" w14:textId="15D71E60" w:rsidR="00ED4FC0" w:rsidRPr="0076671C" w:rsidRDefault="00ED4FC0" w:rsidP="00ED4FC0">
      <w:pPr>
        <w:pStyle w:val="ListParagraph"/>
        <w:numPr>
          <w:ilvl w:val="1"/>
          <w:numId w:val="3"/>
        </w:numPr>
        <w:rPr>
          <w:rFonts w:ascii="Times New Roman" w:hAnsi="Times New Roman" w:cs="Times New Roman"/>
        </w:rPr>
      </w:pPr>
      <w:r w:rsidRPr="0076671C">
        <w:rPr>
          <w:rFonts w:ascii="Times New Roman" w:hAnsi="Times New Roman" w:cs="Times New Roman"/>
        </w:rPr>
        <w:t xml:space="preserve">Martinez, Acuff; unanimously approved. </w:t>
      </w:r>
    </w:p>
    <w:p w14:paraId="13DD834D" w14:textId="77777777" w:rsidR="00DE1ACD" w:rsidRPr="0076671C" w:rsidRDefault="00DE1ACD">
      <w:pPr>
        <w:rPr>
          <w:rFonts w:ascii="Times New Roman" w:hAnsi="Times New Roman" w:cs="Times New Roman"/>
        </w:rPr>
      </w:pPr>
    </w:p>
    <w:sectPr w:rsidR="00DE1ACD" w:rsidRPr="007667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3601" w14:textId="77777777" w:rsidR="00B64E46" w:rsidRDefault="00B64E46" w:rsidP="00A619AC">
      <w:pPr>
        <w:spacing w:after="0" w:line="240" w:lineRule="auto"/>
      </w:pPr>
      <w:r>
        <w:separator/>
      </w:r>
    </w:p>
  </w:endnote>
  <w:endnote w:type="continuationSeparator" w:id="0">
    <w:p w14:paraId="3945DA1A" w14:textId="77777777" w:rsidR="00B64E46" w:rsidRDefault="00B64E46" w:rsidP="00A6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78E8" w14:textId="77777777" w:rsidR="00B64E46" w:rsidRDefault="00B64E46" w:rsidP="00A619AC">
      <w:pPr>
        <w:spacing w:after="0" w:line="240" w:lineRule="auto"/>
      </w:pPr>
      <w:r>
        <w:separator/>
      </w:r>
    </w:p>
  </w:footnote>
  <w:footnote w:type="continuationSeparator" w:id="0">
    <w:p w14:paraId="1EF27121" w14:textId="77777777" w:rsidR="00B64E46" w:rsidRDefault="00B64E46" w:rsidP="00A61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EE9"/>
    <w:multiLevelType w:val="multilevel"/>
    <w:tmpl w:val="0B9A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25FC0"/>
    <w:multiLevelType w:val="hybridMultilevel"/>
    <w:tmpl w:val="2506B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8E6334"/>
    <w:multiLevelType w:val="hybridMultilevel"/>
    <w:tmpl w:val="2308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7D4BA8"/>
    <w:multiLevelType w:val="multilevel"/>
    <w:tmpl w:val="8422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596A57"/>
    <w:multiLevelType w:val="hybridMultilevel"/>
    <w:tmpl w:val="94CCF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6B526B"/>
    <w:multiLevelType w:val="hybridMultilevel"/>
    <w:tmpl w:val="3D86D1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4962056">
    <w:abstractNumId w:val="0"/>
  </w:num>
  <w:num w:numId="2" w16cid:durableId="1930313341">
    <w:abstractNumId w:val="3"/>
  </w:num>
  <w:num w:numId="3" w16cid:durableId="400450455">
    <w:abstractNumId w:val="5"/>
  </w:num>
  <w:num w:numId="4" w16cid:durableId="1491216847">
    <w:abstractNumId w:val="4"/>
  </w:num>
  <w:num w:numId="5" w16cid:durableId="465703652">
    <w:abstractNumId w:val="1"/>
  </w:num>
  <w:num w:numId="6" w16cid:durableId="119334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AC"/>
    <w:rsid w:val="00204885"/>
    <w:rsid w:val="00436CD6"/>
    <w:rsid w:val="004C33A7"/>
    <w:rsid w:val="00546DC3"/>
    <w:rsid w:val="0076671C"/>
    <w:rsid w:val="00802795"/>
    <w:rsid w:val="00896B66"/>
    <w:rsid w:val="008F402E"/>
    <w:rsid w:val="009C21A5"/>
    <w:rsid w:val="00A1369D"/>
    <w:rsid w:val="00A619AC"/>
    <w:rsid w:val="00B46790"/>
    <w:rsid w:val="00B64E46"/>
    <w:rsid w:val="00B90C86"/>
    <w:rsid w:val="00BE3197"/>
    <w:rsid w:val="00D46CFF"/>
    <w:rsid w:val="00DA4E23"/>
    <w:rsid w:val="00DD28CA"/>
    <w:rsid w:val="00DE1ACD"/>
    <w:rsid w:val="00E948A5"/>
    <w:rsid w:val="00EC61E0"/>
    <w:rsid w:val="00ED4FC0"/>
    <w:rsid w:val="00FD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39ED"/>
  <w15:chartTrackingRefBased/>
  <w15:docId w15:val="{F75086CC-01C3-4D87-95FC-345AC28C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AC"/>
    <w:rPr>
      <w:rFonts w:eastAsiaTheme="majorEastAsia" w:cstheme="majorBidi"/>
      <w:color w:val="272727" w:themeColor="text1" w:themeTint="D8"/>
    </w:rPr>
  </w:style>
  <w:style w:type="paragraph" w:styleId="Title">
    <w:name w:val="Title"/>
    <w:basedOn w:val="Normal"/>
    <w:next w:val="Normal"/>
    <w:link w:val="TitleChar"/>
    <w:uiPriority w:val="10"/>
    <w:qFormat/>
    <w:rsid w:val="00A6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AC"/>
    <w:pPr>
      <w:spacing w:before="160"/>
      <w:jc w:val="center"/>
    </w:pPr>
    <w:rPr>
      <w:i/>
      <w:iCs/>
      <w:color w:val="404040" w:themeColor="text1" w:themeTint="BF"/>
    </w:rPr>
  </w:style>
  <w:style w:type="character" w:customStyle="1" w:styleId="QuoteChar">
    <w:name w:val="Quote Char"/>
    <w:basedOn w:val="DefaultParagraphFont"/>
    <w:link w:val="Quote"/>
    <w:uiPriority w:val="29"/>
    <w:rsid w:val="00A619AC"/>
    <w:rPr>
      <w:i/>
      <w:iCs/>
      <w:color w:val="404040" w:themeColor="text1" w:themeTint="BF"/>
    </w:rPr>
  </w:style>
  <w:style w:type="paragraph" w:styleId="ListParagraph">
    <w:name w:val="List Paragraph"/>
    <w:basedOn w:val="Normal"/>
    <w:uiPriority w:val="34"/>
    <w:qFormat/>
    <w:rsid w:val="00A619AC"/>
    <w:pPr>
      <w:ind w:left="720"/>
      <w:contextualSpacing/>
    </w:pPr>
  </w:style>
  <w:style w:type="character" w:styleId="IntenseEmphasis">
    <w:name w:val="Intense Emphasis"/>
    <w:basedOn w:val="DefaultParagraphFont"/>
    <w:uiPriority w:val="21"/>
    <w:qFormat/>
    <w:rsid w:val="00A619AC"/>
    <w:rPr>
      <w:i/>
      <w:iCs/>
      <w:color w:val="0F4761" w:themeColor="accent1" w:themeShade="BF"/>
    </w:rPr>
  </w:style>
  <w:style w:type="paragraph" w:styleId="IntenseQuote">
    <w:name w:val="Intense Quote"/>
    <w:basedOn w:val="Normal"/>
    <w:next w:val="Normal"/>
    <w:link w:val="IntenseQuoteChar"/>
    <w:uiPriority w:val="30"/>
    <w:qFormat/>
    <w:rsid w:val="00A6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AC"/>
    <w:rPr>
      <w:i/>
      <w:iCs/>
      <w:color w:val="0F4761" w:themeColor="accent1" w:themeShade="BF"/>
    </w:rPr>
  </w:style>
  <w:style w:type="character" w:styleId="IntenseReference">
    <w:name w:val="Intense Reference"/>
    <w:basedOn w:val="DefaultParagraphFont"/>
    <w:uiPriority w:val="32"/>
    <w:qFormat/>
    <w:rsid w:val="00A619AC"/>
    <w:rPr>
      <w:b/>
      <w:bCs/>
      <w:smallCaps/>
      <w:color w:val="0F4761" w:themeColor="accent1" w:themeShade="BF"/>
      <w:spacing w:val="5"/>
    </w:rPr>
  </w:style>
  <w:style w:type="paragraph" w:styleId="Header">
    <w:name w:val="header"/>
    <w:basedOn w:val="Normal"/>
    <w:link w:val="HeaderChar"/>
    <w:uiPriority w:val="99"/>
    <w:unhideWhenUsed/>
    <w:rsid w:val="00A6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AC"/>
  </w:style>
  <w:style w:type="paragraph" w:styleId="Footer">
    <w:name w:val="footer"/>
    <w:basedOn w:val="Normal"/>
    <w:link w:val="FooterChar"/>
    <w:uiPriority w:val="99"/>
    <w:unhideWhenUsed/>
    <w:rsid w:val="00A6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AC"/>
  </w:style>
  <w:style w:type="paragraph" w:styleId="NormalWeb">
    <w:name w:val="Normal (Web)"/>
    <w:basedOn w:val="Normal"/>
    <w:uiPriority w:val="99"/>
    <w:semiHidden/>
    <w:unhideWhenUsed/>
    <w:rsid w:val="00A619AC"/>
    <w:rPr>
      <w:rFonts w:ascii="Times New Roman" w:hAnsi="Times New Roman" w:cs="Times New Roman"/>
    </w:rPr>
  </w:style>
  <w:style w:type="character" w:styleId="Hyperlink">
    <w:name w:val="Hyperlink"/>
    <w:basedOn w:val="DefaultParagraphFont"/>
    <w:uiPriority w:val="99"/>
    <w:unhideWhenUsed/>
    <w:rsid w:val="00ED4FC0"/>
    <w:rPr>
      <w:color w:val="467886" w:themeColor="hyperlink"/>
      <w:u w:val="single"/>
    </w:rPr>
  </w:style>
  <w:style w:type="character" w:styleId="UnresolvedMention">
    <w:name w:val="Unresolved Mention"/>
    <w:basedOn w:val="DefaultParagraphFont"/>
    <w:uiPriority w:val="99"/>
    <w:semiHidden/>
    <w:unhideWhenUsed/>
    <w:rsid w:val="00ED4FC0"/>
    <w:rPr>
      <w:color w:val="605E5C"/>
      <w:shd w:val="clear" w:color="auto" w:fill="E1DFDD"/>
    </w:rPr>
  </w:style>
  <w:style w:type="character" w:styleId="CommentReference">
    <w:name w:val="annotation reference"/>
    <w:basedOn w:val="DefaultParagraphFont"/>
    <w:uiPriority w:val="99"/>
    <w:semiHidden/>
    <w:unhideWhenUsed/>
    <w:rsid w:val="00B90C86"/>
    <w:rPr>
      <w:sz w:val="16"/>
      <w:szCs w:val="16"/>
    </w:rPr>
  </w:style>
  <w:style w:type="paragraph" w:styleId="CommentText">
    <w:name w:val="annotation text"/>
    <w:basedOn w:val="Normal"/>
    <w:link w:val="CommentTextChar"/>
    <w:uiPriority w:val="99"/>
    <w:semiHidden/>
    <w:unhideWhenUsed/>
    <w:rsid w:val="00B90C86"/>
    <w:pPr>
      <w:spacing w:line="240" w:lineRule="auto"/>
    </w:pPr>
    <w:rPr>
      <w:sz w:val="20"/>
      <w:szCs w:val="20"/>
    </w:rPr>
  </w:style>
  <w:style w:type="character" w:customStyle="1" w:styleId="CommentTextChar">
    <w:name w:val="Comment Text Char"/>
    <w:basedOn w:val="DefaultParagraphFont"/>
    <w:link w:val="CommentText"/>
    <w:uiPriority w:val="99"/>
    <w:semiHidden/>
    <w:rsid w:val="00B90C86"/>
    <w:rPr>
      <w:sz w:val="20"/>
      <w:szCs w:val="20"/>
    </w:rPr>
  </w:style>
  <w:style w:type="paragraph" w:styleId="CommentSubject">
    <w:name w:val="annotation subject"/>
    <w:basedOn w:val="CommentText"/>
    <w:next w:val="CommentText"/>
    <w:link w:val="CommentSubjectChar"/>
    <w:uiPriority w:val="99"/>
    <w:semiHidden/>
    <w:unhideWhenUsed/>
    <w:rsid w:val="00B90C86"/>
    <w:rPr>
      <w:b/>
      <w:bCs/>
    </w:rPr>
  </w:style>
  <w:style w:type="character" w:customStyle="1" w:styleId="CommentSubjectChar">
    <w:name w:val="Comment Subject Char"/>
    <w:basedOn w:val="CommentTextChar"/>
    <w:link w:val="CommentSubject"/>
    <w:uiPriority w:val="99"/>
    <w:semiHidden/>
    <w:rsid w:val="00B90C86"/>
    <w:rPr>
      <w:b/>
      <w:bCs/>
      <w:sz w:val="20"/>
      <w:szCs w:val="20"/>
    </w:rPr>
  </w:style>
  <w:style w:type="paragraph" w:styleId="Revision">
    <w:name w:val="Revision"/>
    <w:hidden/>
    <w:uiPriority w:val="99"/>
    <w:semiHidden/>
    <w:rsid w:val="004C3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4384</Characters>
  <Application>Microsoft Office Word</Application>
  <DocSecurity>4</DocSecurity>
  <Lines>89</Lines>
  <Paragraphs>52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2025-12-08T19:05:00Z</dcterms:created>
  <dcterms:modified xsi:type="dcterms:W3CDTF">2025-12-08T19:05:00Z</dcterms:modified>
</cp:coreProperties>
</file>